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CB" w:rsidRDefault="00B4526E" w:rsidP="00B4526E">
      <w:pPr>
        <w:pStyle w:val="Titel"/>
      </w:pPr>
      <w:r>
        <w:t>Projektplan zum Promotionsprojekt von …</w:t>
      </w:r>
    </w:p>
    <w:p w:rsidR="00B4526E" w:rsidRDefault="00B4526E" w:rsidP="00B4526E">
      <w:r>
        <w:t>Dieser Projektplan dient als Ergänzung zur Betreuungsvereinbarung und soll insbesondere die zeitliche und inhaltliche Gliederung des Projekts unterstützen.</w:t>
      </w:r>
    </w:p>
    <w:p w:rsidR="00B4526E" w:rsidRDefault="00B4526E" w:rsidP="00B4526E">
      <w:r>
        <w:t>Es handelt sich um ein Arbeitsdokument, das laufend fortgeschrieben und an neue Gegebenheiten angepasst wird. Die/Der Doktorand(in) ist selbst für die Aufbewahrung verantwortlich. Dieses Dokument dient als Vorschlag – die endgültige Form kann von Doktorand(in) und Betreuer(in) einvernehmlich frei gewählt werden.</w:t>
      </w:r>
    </w:p>
    <w:p w:rsidR="00B4526E" w:rsidRDefault="00B4526E" w:rsidP="00B4526E">
      <w:pPr>
        <w:pStyle w:val="berschrift1"/>
      </w:pPr>
      <w:r>
        <w:t>Exposé über das Forschungsprojekt</w:t>
      </w:r>
    </w:p>
    <w:p w:rsidR="00B4526E" w:rsidRDefault="00B4526E" w:rsidP="00B4526E">
      <w:pPr>
        <w:pStyle w:val="Listenabsatz"/>
        <w:numPr>
          <w:ilvl w:val="0"/>
          <w:numId w:val="1"/>
        </w:numPr>
      </w:pPr>
      <w:r>
        <w:t>Problemstellung(en)</w:t>
      </w:r>
    </w:p>
    <w:p w:rsidR="00B4526E" w:rsidRDefault="00B4526E" w:rsidP="00B4526E">
      <w:pPr>
        <w:pStyle w:val="Listenabsatz"/>
        <w:numPr>
          <w:ilvl w:val="0"/>
          <w:numId w:val="1"/>
        </w:numPr>
      </w:pPr>
      <w:r>
        <w:t>Zielsetzung</w:t>
      </w:r>
    </w:p>
    <w:p w:rsidR="00AD2C15" w:rsidRDefault="00B4526E" w:rsidP="00AD2C15">
      <w:pPr>
        <w:pStyle w:val="Listenabsatz"/>
        <w:numPr>
          <w:ilvl w:val="0"/>
          <w:numId w:val="1"/>
        </w:numPr>
      </w:pPr>
      <w:r>
        <w:t>Aktueller Forschungsstand in dem Gebiet</w:t>
      </w:r>
    </w:p>
    <w:p w:rsidR="00B4526E" w:rsidRDefault="00B4526E" w:rsidP="00B4526E">
      <w:pPr>
        <w:pStyle w:val="berschrift1"/>
      </w:pPr>
      <w:r>
        <w:t>Zeit- und Arbeitsplan</w:t>
      </w:r>
    </w:p>
    <w:p w:rsidR="00B4526E" w:rsidRDefault="00B4526E" w:rsidP="00B4526E">
      <w:pPr>
        <w:pStyle w:val="Listenabsatz"/>
        <w:numPr>
          <w:ilvl w:val="0"/>
          <w:numId w:val="2"/>
        </w:numPr>
      </w:pPr>
      <w:r>
        <w:t>Meilensteine</w:t>
      </w:r>
      <w:r w:rsidR="00AD2C15">
        <w:t xml:space="preserve"> (z.B. Veröffentlichungen, Präsentation von Ergebnissen auf Tagungen, …)</w:t>
      </w:r>
    </w:p>
    <w:p w:rsidR="00AD2C15" w:rsidRDefault="00AD2C15" w:rsidP="00B4526E">
      <w:pPr>
        <w:pStyle w:val="Listenabsatz"/>
        <w:numPr>
          <w:ilvl w:val="0"/>
          <w:numId w:val="2"/>
        </w:numPr>
      </w:pPr>
      <w:r>
        <w:t>(grober) Zeitplan (z.B. Experiment-Aufbau, Strahlzeiten, …)</w:t>
      </w:r>
    </w:p>
    <w:p w:rsidR="00FF6AA2" w:rsidRDefault="00FF6AA2" w:rsidP="00B4526E">
      <w:pPr>
        <w:pStyle w:val="Listenabsatz"/>
        <w:numPr>
          <w:ilvl w:val="0"/>
          <w:numId w:val="2"/>
        </w:numPr>
      </w:pPr>
      <w:r>
        <w:t>regelmäßige Besprechungen mit Promotionsbetreuer(in), weiteren Betreuenden, Mentor(in), …</w:t>
      </w:r>
    </w:p>
    <w:p w:rsidR="00D93031" w:rsidRDefault="00D93031" w:rsidP="00D93031">
      <w:pPr>
        <w:pStyle w:val="Listenabsatz"/>
        <w:numPr>
          <w:ilvl w:val="0"/>
          <w:numId w:val="2"/>
        </w:numPr>
      </w:pPr>
      <w:r w:rsidRPr="00D93031">
        <w:t>Besondere Absprachen z.B. zur Vereinbarkeit von Familie und wissenschaftlicher Tätigkeit</w:t>
      </w:r>
    </w:p>
    <w:p w:rsidR="00FF6AA2" w:rsidRDefault="00FF6AA2" w:rsidP="00D93031">
      <w:pPr>
        <w:pStyle w:val="Listenabsatz"/>
        <w:numPr>
          <w:ilvl w:val="0"/>
          <w:numId w:val="2"/>
        </w:numPr>
      </w:pPr>
      <w:r>
        <w:t>Finanzierung (z.B. sollten Vertragsverlängerungen bereits ein Jahr vor Ablauf des Vertrags in Angriff genommen werden)</w:t>
      </w: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7088"/>
        <w:gridCol w:w="1974"/>
      </w:tblGrid>
      <w:tr w:rsidR="00113E81" w:rsidTr="0011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>
            <w:r>
              <w:t>Meilenstein</w:t>
            </w:r>
          </w:p>
        </w:tc>
        <w:tc>
          <w:tcPr>
            <w:tcW w:w="1974" w:type="dxa"/>
          </w:tcPr>
          <w:p w:rsidR="00113E81" w:rsidRDefault="00113E81" w:rsidP="00113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Zeitpunkt/-raum</w:t>
            </w:r>
          </w:p>
        </w:tc>
      </w:tr>
      <w:tr w:rsidR="00113E81" w:rsidTr="0011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/>
        </w:tc>
        <w:tc>
          <w:tcPr>
            <w:tcW w:w="1974" w:type="dxa"/>
          </w:tcPr>
          <w:p w:rsidR="00113E81" w:rsidRDefault="00113E81" w:rsidP="0011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E81" w:rsidTr="00113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/>
        </w:tc>
        <w:tc>
          <w:tcPr>
            <w:tcW w:w="1974" w:type="dxa"/>
          </w:tcPr>
          <w:p w:rsidR="00113E81" w:rsidRDefault="00113E81" w:rsidP="0011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E81" w:rsidTr="0011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/>
        </w:tc>
        <w:tc>
          <w:tcPr>
            <w:tcW w:w="1974" w:type="dxa"/>
          </w:tcPr>
          <w:p w:rsidR="00113E81" w:rsidRDefault="00113E81" w:rsidP="0011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2C15" w:rsidRDefault="00AD2C15" w:rsidP="00AD2C15">
      <w:pPr>
        <w:pStyle w:val="berschrift1"/>
      </w:pPr>
      <w:r>
        <w:t>Fachliche und überfachliche Qualifizierung</w:t>
      </w:r>
    </w:p>
    <w:p w:rsidR="00FF6AA2" w:rsidRDefault="00AD2C15" w:rsidP="00FF6AA2">
      <w:pPr>
        <w:pStyle w:val="Listenabsatz"/>
        <w:numPr>
          <w:ilvl w:val="0"/>
          <w:numId w:val="3"/>
        </w:numPr>
      </w:pPr>
      <w:r>
        <w:t xml:space="preserve">Besuch der Veranstaltung Promotion am Physik-Department mit Einführung in die Gute wissenschaftliche Praxis siehe </w:t>
      </w:r>
      <w:hyperlink r:id="rId5" w:history="1">
        <w:r w:rsidR="00FF6AA2" w:rsidRPr="00E74C65">
          <w:rPr>
            <w:rStyle w:val="Hyperlink"/>
          </w:rPr>
          <w:t>https://www.ph.tum.de/phdkickoff</w:t>
        </w:r>
      </w:hyperlink>
    </w:p>
    <w:p w:rsidR="00AD2C15" w:rsidRDefault="00AD2C15" w:rsidP="00AD2C15">
      <w:pPr>
        <w:pStyle w:val="Listenabsatz"/>
        <w:numPr>
          <w:ilvl w:val="0"/>
          <w:numId w:val="3"/>
        </w:numPr>
      </w:pPr>
      <w:r>
        <w:t xml:space="preserve">Auftaktseminar der TUM-GS siehe </w:t>
      </w:r>
      <w:hyperlink r:id="rId6" w:history="1">
        <w:r w:rsidRPr="00E74C65">
          <w:rPr>
            <w:rStyle w:val="Hyperlink"/>
          </w:rPr>
          <w:t>https://www.gs.tum.de/promovierende/qualifizierung/auftaktseminar/</w:t>
        </w:r>
      </w:hyperlink>
    </w:p>
    <w:p w:rsidR="00AD2C15" w:rsidRDefault="00AD2C15" w:rsidP="00FF6AA2">
      <w:pPr>
        <w:pStyle w:val="Listenabsatz"/>
        <w:numPr>
          <w:ilvl w:val="0"/>
          <w:numId w:val="3"/>
        </w:numPr>
      </w:pPr>
      <w:r>
        <w:t>geplante fachliche Qualifizierungselemente im Umfang von mindestens 6 SWS</w:t>
      </w:r>
      <w:r w:rsidR="00FF6AA2">
        <w:t xml:space="preserve"> siehe </w:t>
      </w:r>
      <w:hyperlink r:id="rId7" w:anchor="subjectrelated" w:history="1">
        <w:r w:rsidR="00FF6AA2" w:rsidRPr="00E74C65">
          <w:rPr>
            <w:rStyle w:val="Hyperlink"/>
          </w:rPr>
          <w:t>https://www.ph.tum.de/academics/phd/gs/member/#subjectrelated</w:t>
        </w:r>
      </w:hyperlink>
    </w:p>
    <w:p w:rsidR="00AD2C15" w:rsidRDefault="00AD2C15" w:rsidP="00AD2C15">
      <w:pPr>
        <w:pStyle w:val="Listenabsatz"/>
        <w:numPr>
          <w:ilvl w:val="0"/>
          <w:numId w:val="3"/>
        </w:numPr>
      </w:pPr>
      <w:r>
        <w:t>geplante überfachliche Qualifizierungselemente</w:t>
      </w: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5387"/>
        <w:gridCol w:w="1885"/>
        <w:gridCol w:w="1800"/>
      </w:tblGrid>
      <w:tr w:rsidR="00D343EC" w:rsidTr="00D3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>
            <w:r>
              <w:t>Veranstaltung</w:t>
            </w:r>
          </w:p>
        </w:tc>
        <w:tc>
          <w:tcPr>
            <w:tcW w:w="1885" w:type="dxa"/>
          </w:tcPr>
          <w:p w:rsidR="00D343EC" w:rsidRDefault="00D343EC" w:rsidP="009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evtl. Finanzierung</w:t>
            </w:r>
          </w:p>
        </w:tc>
        <w:tc>
          <w:tcPr>
            <w:tcW w:w="1800" w:type="dxa"/>
          </w:tcPr>
          <w:p w:rsidR="00D343EC" w:rsidRDefault="00D343EC" w:rsidP="009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Zeitpunkt/-raum</w:t>
            </w:r>
          </w:p>
        </w:tc>
      </w:tr>
      <w:tr w:rsidR="00D343EC" w:rsidTr="00D3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/>
        </w:tc>
        <w:tc>
          <w:tcPr>
            <w:tcW w:w="1885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43EC" w:rsidTr="00D3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/>
        </w:tc>
        <w:tc>
          <w:tcPr>
            <w:tcW w:w="1885" w:type="dxa"/>
          </w:tcPr>
          <w:p w:rsidR="00D343EC" w:rsidRDefault="00D343EC" w:rsidP="009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343EC" w:rsidRDefault="00D343EC" w:rsidP="009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3EC" w:rsidTr="00D3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/>
        </w:tc>
        <w:tc>
          <w:tcPr>
            <w:tcW w:w="1885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2C15" w:rsidRDefault="00FF6AA2" w:rsidP="00AD2C15">
      <w:pPr>
        <w:pStyle w:val="berschrift1"/>
      </w:pPr>
      <w:r>
        <w:t>Internationalisierung</w:t>
      </w:r>
    </w:p>
    <w:p w:rsidR="00FF6AA2" w:rsidRDefault="00FF6AA2" w:rsidP="00FF6AA2">
      <w:pPr>
        <w:pStyle w:val="Listenabsatz"/>
        <w:numPr>
          <w:ilvl w:val="0"/>
          <w:numId w:val="4"/>
        </w:numPr>
      </w:pPr>
      <w:r>
        <w:t xml:space="preserve">geplante Auslandsaufenthalte (zur finanziellen Förderung siehe auch </w:t>
      </w:r>
      <w:hyperlink r:id="rId8" w:history="1">
        <w:r w:rsidRPr="00E74C65">
          <w:rPr>
            <w:rStyle w:val="Hyperlink"/>
          </w:rPr>
          <w:t>https://www.ph.tum.de/academics/faq/phd/international/</w:t>
        </w:r>
      </w:hyperlink>
      <w:r>
        <w:t>)</w:t>
      </w:r>
    </w:p>
    <w:p w:rsidR="00FF6AA2" w:rsidRPr="00FF6AA2" w:rsidRDefault="00FF6AA2" w:rsidP="00FF6AA2">
      <w:pPr>
        <w:pStyle w:val="Listenabsatz"/>
        <w:numPr>
          <w:ilvl w:val="0"/>
          <w:numId w:val="4"/>
        </w:numPr>
      </w:pPr>
      <w:r>
        <w:t>geplante Besuche von Konferenzen, Tagungen, Workshops</w:t>
      </w:r>
      <w:bookmarkStart w:id="0" w:name="_GoBack"/>
      <w:bookmarkEnd w:id="0"/>
    </w:p>
    <w:sectPr w:rsidR="00FF6AA2" w:rsidRPr="00FF6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41D"/>
    <w:multiLevelType w:val="hybridMultilevel"/>
    <w:tmpl w:val="178EF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D6F"/>
    <w:multiLevelType w:val="hybridMultilevel"/>
    <w:tmpl w:val="B4EC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01F3"/>
    <w:multiLevelType w:val="hybridMultilevel"/>
    <w:tmpl w:val="07189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5616F"/>
    <w:multiLevelType w:val="hybridMultilevel"/>
    <w:tmpl w:val="5C9AF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E"/>
    <w:rsid w:val="00113E81"/>
    <w:rsid w:val="00AD2C15"/>
    <w:rsid w:val="00B4526E"/>
    <w:rsid w:val="00D343EC"/>
    <w:rsid w:val="00D93031"/>
    <w:rsid w:val="00EF48CB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E460"/>
  <w15:chartTrackingRefBased/>
  <w15:docId w15:val="{0E4CCA59-6AF5-4AA2-A349-934C283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5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5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5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452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2C1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rsid w:val="00113E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.tum.de/academics/faq/phd/internat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.tum.de/academics/phd/gs/m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.tum.de/promovierende/qualifizierung/auftaktseminar/" TargetMode="External"/><Relationship Id="rId5" Type="http://schemas.openxmlformats.org/officeDocument/2006/relationships/hyperlink" Target="https://www.ph.tum.de/phdkicko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v. Loewenfeld, Philipp</dc:creator>
  <cp:keywords/>
  <dc:description/>
  <cp:lastModifiedBy>H. v. Loewenfeld, Philipp</cp:lastModifiedBy>
  <cp:revision>3</cp:revision>
  <dcterms:created xsi:type="dcterms:W3CDTF">2017-06-28T18:19:00Z</dcterms:created>
  <dcterms:modified xsi:type="dcterms:W3CDTF">2017-07-05T09:13:00Z</dcterms:modified>
</cp:coreProperties>
</file>